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E11" w:rsidRDefault="00CA1E11" w:rsidP="002C50F4">
      <w:pPr>
        <w:spacing w:after="0" w:line="330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CA1E11" w:rsidRPr="00CA1E11" w:rsidRDefault="00CA1E11" w:rsidP="00CA1E11">
      <w:pPr>
        <w:spacing w:after="0" w:line="330" w:lineRule="atLeast"/>
        <w:ind w:left="360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Зачет №1</w:t>
      </w:r>
    </w:p>
    <w:p w:rsidR="002C50F4" w:rsidRPr="002C50F4" w:rsidRDefault="002C50F4" w:rsidP="002C50F4">
      <w:pPr>
        <w:numPr>
          <w:ilvl w:val="0"/>
          <w:numId w:val="1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Производственные аварии и катастрофы относятся 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к</w:t>
      </w:r>
      <w:proofErr w:type="gramEnd"/>
      <w:r w:rsidRPr="002C50F4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ЧС экологического характера;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ЧС природного характера;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ЧС техногенного характера;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стихийным бедствиям.</w:t>
      </w:r>
    </w:p>
    <w:p w:rsidR="002C50F4" w:rsidRPr="002C50F4" w:rsidRDefault="002C50F4" w:rsidP="002C50F4">
      <w:pPr>
        <w:numPr>
          <w:ilvl w:val="0"/>
          <w:numId w:val="2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Чем отличается катастрофа от аварии: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наличием человеческих жертв, значительным ущербом;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воздействием поражающих факторов на людей;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воздействием на природную среду.</w:t>
      </w:r>
    </w:p>
    <w:p w:rsidR="002C50F4" w:rsidRPr="002C50F4" w:rsidRDefault="002C50F4" w:rsidP="002C50F4">
      <w:pPr>
        <w:numPr>
          <w:ilvl w:val="0"/>
          <w:numId w:val="3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Взрыв характеризуется следующими особенностями: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Найдите ошибку в приведенных примерах.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большой скоростью химического превращения;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большим количеством газообразных продуктов;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резким повышением температуры;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сильным звуковым эффектом (грохот, громкий звук, шум, сильный хлопок);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д</w:t>
      </w:r>
      <w:proofErr w:type="spellEnd"/>
      <w:r w:rsidRPr="002C50F4">
        <w:rPr>
          <w:rFonts w:ascii="Arial" w:eastAsia="Times New Roman" w:hAnsi="Arial" w:cs="Arial"/>
          <w:color w:val="000000"/>
          <w:sz w:val="28"/>
          <w:szCs w:val="28"/>
        </w:rPr>
        <w:t>) мощным дробящим действием.</w:t>
      </w:r>
    </w:p>
    <w:p w:rsidR="002C50F4" w:rsidRPr="002C50F4" w:rsidRDefault="002C50F4" w:rsidP="002C50F4">
      <w:pPr>
        <w:numPr>
          <w:ilvl w:val="0"/>
          <w:numId w:val="4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Среди перечисленных ниже поражающих факторов укажите те, которые характерны для взрыва: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высокая температура;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осколочные поля;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волна прорыва;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сильная загазованность местности;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д</w:t>
      </w:r>
      <w:proofErr w:type="spellEnd"/>
      <w:r w:rsidRPr="002C50F4">
        <w:rPr>
          <w:rFonts w:ascii="Arial" w:eastAsia="Times New Roman" w:hAnsi="Arial" w:cs="Arial"/>
          <w:color w:val="000000"/>
          <w:sz w:val="28"/>
          <w:szCs w:val="28"/>
        </w:rPr>
        <w:t>) ударная волна.</w:t>
      </w:r>
    </w:p>
    <w:p w:rsidR="002C50F4" w:rsidRPr="002C50F4" w:rsidRDefault="002C50F4" w:rsidP="002C50F4">
      <w:pPr>
        <w:numPr>
          <w:ilvl w:val="0"/>
          <w:numId w:val="5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Процесс горения протекает при следующих условиях: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Найдите ошибку в приведенных примерах.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наличие горючего вещества;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наличие окислителя;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наличие условий для теплообмена;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наличие источника воспламенения.</w:t>
      </w:r>
    </w:p>
    <w:p w:rsidR="002C50F4" w:rsidRPr="002C50F4" w:rsidRDefault="002C50F4" w:rsidP="002C50F4">
      <w:pPr>
        <w:numPr>
          <w:ilvl w:val="0"/>
          <w:numId w:val="6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Среди перечисленных ниже поражающих факторов укажите те, которые характерны для пожара: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открытый огонь;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разрушение зданий и поражение людей за счет смещения поверхностных слоев земли;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интенсивное излучение гамма-лучей, поражающее людей;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токсичные продукты горения, поражающие органы дыхания человека;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д</w:t>
      </w:r>
      <w:proofErr w:type="spellEnd"/>
      <w:r w:rsidRPr="002C50F4">
        <w:rPr>
          <w:rFonts w:ascii="Arial" w:eastAsia="Times New Roman" w:hAnsi="Arial" w:cs="Arial"/>
          <w:color w:val="000000"/>
          <w:sz w:val="28"/>
          <w:szCs w:val="28"/>
        </w:rPr>
        <w:t>) образование облака зараженного воздуха.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2C50F4" w:rsidRPr="002C50F4" w:rsidRDefault="002C50F4" w:rsidP="002C50F4">
      <w:pPr>
        <w:numPr>
          <w:ilvl w:val="0"/>
          <w:numId w:val="7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Как вы поступите, если на вас загорелась одежда? Назовите правильный ответ: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побежите и постараетесь сорвать одежду;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lastRenderedPageBreak/>
        <w:t>б) остановитесь, упадете и покатитесь, сбивая пламя;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завернетесь в одеяло или обмотаетесь плотной тканью.</w:t>
      </w:r>
    </w:p>
    <w:p w:rsidR="002C50F4" w:rsidRPr="002C50F4" w:rsidRDefault="002C50F4" w:rsidP="002C50F4">
      <w:pPr>
        <w:numPr>
          <w:ilvl w:val="0"/>
          <w:numId w:val="8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Среди перечисленных поражающих факторов выберите те, которые характерны для химических аварий с выбросом СДЯВ: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интенсивное излучение гамма-лучей, поражающее людей;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поражение людей опасными веществами через кожные покровы;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лучистый поток энергии;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проникновение опасных веществ через органы дыхания в организм человека;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д</w:t>
      </w:r>
      <w:proofErr w:type="spellEnd"/>
      <w:r w:rsidRPr="002C50F4">
        <w:rPr>
          <w:rFonts w:ascii="Arial" w:eastAsia="Times New Roman" w:hAnsi="Arial" w:cs="Arial"/>
          <w:color w:val="000000"/>
          <w:sz w:val="28"/>
          <w:szCs w:val="28"/>
        </w:rPr>
        <w:t>) выделение из облака зараженного воздуха раскаленных частиц, вызывающих ожоги.</w:t>
      </w:r>
    </w:p>
    <w:p w:rsidR="002C50F4" w:rsidRPr="002C50F4" w:rsidRDefault="002C50F4" w:rsidP="002C50F4">
      <w:pPr>
        <w:numPr>
          <w:ilvl w:val="0"/>
          <w:numId w:val="9"/>
        </w:numPr>
        <w:spacing w:after="0" w:line="330" w:lineRule="atLeast"/>
        <w:ind w:left="450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Последствиями аварий на химических опасных предприятиях могут быть: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заражение окружающей среды опасными ядовитыми веществами;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разрушение наземных и подземных коммуникаций, промышленных зданий в результате действий ударной волны;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резкое повышение или понижение атмосфер6ного давления в зоне аварии и на прилегающей к ней территории;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массовые поражения людей, животных и окружающей среды.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10. Выходить из зоны химического заражения следует с учетом направления ветра: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по направлению ветра;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перпендикулярно направлению ветра;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в) 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на встречу</w:t>
      </w:r>
      <w:proofErr w:type="gramEnd"/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 потоку ветра.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11. Отравление, каким сильно действующим веществом произошло, если имеются следующие признаки: ощущение удушья, кашель, раздражение кожи, резь в глазах, боли в желудке?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хлор;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аммиак;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фосген.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12. Хлор – это…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зеленовато-желтый газ с резким запахом;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бесцветный газ с резким запахом (нашатырного спирта);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парообразное вещество с запахом горького миндаля, металлическим привкусом во рту.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13. Аммиак- это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..</w:t>
      </w:r>
      <w:proofErr w:type="gramEnd"/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бесцветный газ с резким удушливым запахом, легче воздуха;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бесцветный газ с резким запахом, тяжелее воздуха;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газ с удушливым неприятным запахом, напоминающим запах гнилых плодов.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14. Синильная кислота-это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..</w:t>
      </w:r>
      <w:proofErr w:type="gramEnd"/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вязкая, бесцветная маслянистая жидкость со слабым ароматическим запахом;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бесцветная жидкость с запахом миндаля;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lastRenderedPageBreak/>
        <w:t>в) зеленоватая жидкость с запахом эфира или хлороформа.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15.Самым опасным излучением для человека является: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альфа-излучение;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бета-излучение;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гамма-излучение.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16. Какую цель преследует проведение йодной профилактики?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возникновения лучевой болезни;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внутреннего облучения;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поражения щитовидной железы.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17. Какое заболевание вызывает проникающая радиация у незащищенных людей?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поражение центральной нервной системы;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поражение опорно-двигательного аппарата;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лучевую болезнь.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18. Гидродинамические аварии это: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аварии на ХОО, в результате которых может произойти заражение воды;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б) аварии на </w:t>
      </w:r>
      <w:proofErr w:type="spell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пожаро-взрывоопасных</w:t>
      </w:r>
      <w:proofErr w:type="spellEnd"/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 объектах, в результате которых может произойти взрыв;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аварии на гидродинамических опасных объектах, в результате которых могут произойти катастрофические затопления.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19. Антропогенные изменения в природе,- это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..</w:t>
      </w:r>
      <w:proofErr w:type="gramEnd"/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изменения, происходящие в природе в результате чрезвычайных ситуаций природного характера;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изменения, происходящие в природе в результате воздействия солнечной энергии;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изменения, происходящие в природе в результате хозяйственной деятельности человека.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20. Найдите допущенную ошибку.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 xml:space="preserve">Сточные воды подразделяются </w:t>
      </w:r>
      <w:proofErr w:type="gramStart"/>
      <w:r w:rsidRPr="002C50F4">
        <w:rPr>
          <w:rFonts w:ascii="Arial" w:eastAsia="Times New Roman" w:hAnsi="Arial" w:cs="Arial"/>
          <w:color w:val="000000"/>
          <w:sz w:val="28"/>
          <w:szCs w:val="28"/>
        </w:rPr>
        <w:t>на</w:t>
      </w:r>
      <w:proofErr w:type="gramEnd"/>
      <w:r w:rsidRPr="002C50F4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а) бытовые;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б) производственные;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в) питьевые;</w:t>
      </w:r>
    </w:p>
    <w:p w:rsid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8"/>
          <w:szCs w:val="28"/>
        </w:rPr>
      </w:pPr>
      <w:r w:rsidRPr="002C50F4">
        <w:rPr>
          <w:rFonts w:ascii="Arial" w:eastAsia="Times New Roman" w:hAnsi="Arial" w:cs="Arial"/>
          <w:color w:val="000000"/>
          <w:sz w:val="28"/>
          <w:szCs w:val="28"/>
        </w:rPr>
        <w:t>г) атмосферные или ливневые.</w:t>
      </w:r>
    </w:p>
    <w:p w:rsidR="007E3BD4" w:rsidRDefault="007E3BD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8"/>
          <w:szCs w:val="28"/>
        </w:rPr>
      </w:pPr>
    </w:p>
    <w:p w:rsidR="007E3BD4" w:rsidRDefault="007E3BD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Зачет№2</w:t>
      </w:r>
    </w:p>
    <w:p w:rsidR="007E3BD4" w:rsidRPr="002C50F4" w:rsidRDefault="007E3BD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</w:p>
    <w:p w:rsidR="002C50F4" w:rsidRPr="002C50F4" w:rsidRDefault="002C50F4" w:rsidP="002C50F4">
      <w:pPr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2C50F4" w:rsidRPr="002C50F4" w:rsidRDefault="002C50F4" w:rsidP="002C50F4">
      <w:pPr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2C50F4" w:rsidRPr="002C50F4" w:rsidRDefault="002C50F4" w:rsidP="002C50F4">
      <w:pPr>
        <w:spacing w:after="0" w:line="330" w:lineRule="atLeast"/>
        <w:ind w:left="-187"/>
        <w:rPr>
          <w:rFonts w:ascii="Arial" w:eastAsia="Times New Roman" w:hAnsi="Arial" w:cs="Arial"/>
          <w:color w:val="000000"/>
          <w:sz w:val="21"/>
          <w:szCs w:val="21"/>
        </w:rPr>
      </w:pPr>
      <w:r w:rsidRPr="002C50F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E3BD4" w:rsidRPr="00524217" w:rsidRDefault="002C50F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2C50F4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="007E3BD4"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7E3BD4" w:rsidRPr="00524217" w:rsidRDefault="007E3BD4" w:rsidP="007E3BD4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потеря части продуктов питания,  потеря компаса;</w:t>
      </w:r>
    </w:p>
    <w:p w:rsidR="007E3BD4" w:rsidRPr="00524217" w:rsidRDefault="007E3BD4" w:rsidP="007E3BD4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несвоевременная регистрация туристической группы перед выходом на маршрут;</w:t>
      </w:r>
    </w:p>
    <w:p w:rsidR="007E3BD4" w:rsidRPr="00524217" w:rsidRDefault="007E3BD4" w:rsidP="007E3BD4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потеря ориентировки на местности во время похода, авария транспортных средств в условиях природной среды;</w:t>
      </w:r>
    </w:p>
    <w:p w:rsidR="007E3BD4" w:rsidRPr="00524217" w:rsidRDefault="007E3BD4" w:rsidP="007E3BD4">
      <w:pPr>
        <w:numPr>
          <w:ilvl w:val="0"/>
          <w:numId w:val="10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плохие погодные условия на маршруте движения.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Выберите самый надежный  способ обеззараживания воды в полевых условиях:</w:t>
      </w:r>
    </w:p>
    <w:p w:rsidR="007E3BD4" w:rsidRPr="00524217" w:rsidRDefault="007E3BD4" w:rsidP="007E3BD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1) очистка через фильтр из песка и материи;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2) очистка через фильтр из песка, ваты и материи;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3)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кипячение воды;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  4) добавление в воду марганцовки.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Что запрещается делать при разведении костра?</w:t>
      </w:r>
    </w:p>
    <w:p w:rsidR="007E3BD4" w:rsidRPr="00524217" w:rsidRDefault="007E3BD4" w:rsidP="007E3BD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для разведения костра сухостой;</w:t>
      </w:r>
    </w:p>
    <w:p w:rsidR="007E3BD4" w:rsidRPr="00524217" w:rsidRDefault="007E3BD4" w:rsidP="007E3BD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2) разводить костер на торфяных болотах;</w:t>
      </w:r>
    </w:p>
    <w:p w:rsidR="007E3BD4" w:rsidRPr="00524217" w:rsidRDefault="007E3BD4" w:rsidP="007E3BD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3) использовать для разведения костра сухую траву;</w:t>
      </w:r>
    </w:p>
    <w:p w:rsidR="007E3BD4" w:rsidRPr="00524217" w:rsidRDefault="007E3BD4" w:rsidP="007E3BD4">
      <w:pPr>
        <w:shd w:val="clear" w:color="auto" w:fill="FFFFFF"/>
        <w:spacing w:after="0" w:line="240" w:lineRule="auto"/>
        <w:ind w:left="708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4) оставлять дежурить у костра менее 3-х человек.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Участник дорожного движения, это:</w:t>
      </w:r>
    </w:p>
    <w:p w:rsidR="007E3BD4" w:rsidRPr="00524217" w:rsidRDefault="007E3BD4" w:rsidP="007E3BD4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 принимающее непосредственное участие в процессе движения в качестве водителя, пешехода, пассажира транспортного средства;</w:t>
      </w:r>
    </w:p>
    <w:p w:rsidR="007E3BD4" w:rsidRPr="00524217" w:rsidRDefault="007E3BD4" w:rsidP="007E3BD4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лица,  принимающее непосредственное участие в процессе движения в качестве водителя, пешехода и лица, производящие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рементные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на проезжей части;</w:t>
      </w:r>
    </w:p>
    <w:p w:rsidR="007E3BD4" w:rsidRPr="00524217" w:rsidRDefault="007E3BD4" w:rsidP="007E3BD4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люди, принимающее непосредственное участие в процессе движения в качестве водителя, пассажира транспортного средства лица, и лица, осуществляющие регулирование дорожного движения;</w:t>
      </w:r>
    </w:p>
    <w:p w:rsidR="007E3BD4" w:rsidRPr="00524217" w:rsidRDefault="007E3BD4" w:rsidP="007E3BD4">
      <w:pPr>
        <w:numPr>
          <w:ilvl w:val="0"/>
          <w:numId w:val="11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граждане, передвигающиеся на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транспотных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средствам и пешем порядке по проезжей части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тротуару и обочине дороги.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Как должны двигаться пешеходы по краю проезжей части загородной дороги?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1) не имеет значения, как следовать;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2) должны следовать по ходу движения транспортных средств;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3) выбирать место движения в зависимости от наличия на проезжей части                      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транспотных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4) должны идти навстречу движению транспортных средств.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Как пешеходы должны переходить дорогу при отсутствии в зоне видимости перехода или перекрестка?</w:t>
      </w:r>
    </w:p>
    <w:p w:rsidR="007E3BD4" w:rsidRPr="00524217" w:rsidRDefault="007E3BD4" w:rsidP="007E3BD4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на дороге нет машин и бегом;</w:t>
      </w:r>
    </w:p>
    <w:p w:rsidR="007E3BD4" w:rsidRPr="00524217" w:rsidRDefault="007E3BD4" w:rsidP="007E3BD4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под любым  углом к краю проезжей части;</w:t>
      </w:r>
    </w:p>
    <w:p w:rsidR="007E3BD4" w:rsidRPr="00524217" w:rsidRDefault="007E3BD4" w:rsidP="007E3BD4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где дорога хорошо просматривается хотя бы в одну  сторону;</w:t>
      </w:r>
    </w:p>
    <w:p w:rsidR="007E3BD4" w:rsidRPr="00524217" w:rsidRDefault="007E3BD4" w:rsidP="007E3BD4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прямым углом к краю проезжей части на участках без разделительной полосы и ограждений там, </w:t>
      </w:r>
      <w:proofErr w:type="spell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гед</w:t>
      </w:r>
      <w:proofErr w:type="spell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она хорошо просматривается в обе стороны.</w:t>
      </w:r>
    </w:p>
    <w:p w:rsidR="007E3BD4" w:rsidRPr="00524217" w:rsidRDefault="007E3BD4" w:rsidP="007E3BD4">
      <w:pPr>
        <w:numPr>
          <w:ilvl w:val="0"/>
          <w:numId w:val="12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 Если Вы обнаружили подозрительный предмет в общественном транспорте - не оставляйте этот факт без внимания! Что надлежит предпринять в данном случае?</w:t>
      </w:r>
    </w:p>
    <w:p w:rsidR="007E3BD4" w:rsidRPr="00524217" w:rsidRDefault="007E3BD4" w:rsidP="007E3BD4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опросить людей находящихся рядом, постараться  установить принадлежность предмета (сумки и т.д.) или кто мог его оставить. Если хозяин не установлен, немедленно сообщить о находке водителю (машинисту и т.д.);</w:t>
      </w:r>
    </w:p>
    <w:p w:rsidR="007E3BD4" w:rsidRPr="00524217" w:rsidRDefault="007E3BD4" w:rsidP="007E3BD4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не обращать внимания на неизвестную сумку или чемодан;</w:t>
      </w:r>
    </w:p>
    <w:p w:rsidR="007E3BD4" w:rsidRPr="00524217" w:rsidRDefault="007E3BD4" w:rsidP="007E3BD4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переложить сумку в более безопасное место в общественном транспорте (например, под сиденье кресла, где нет пассажиров);</w:t>
      </w:r>
    </w:p>
    <w:p w:rsidR="007E3BD4" w:rsidRPr="00524217" w:rsidRDefault="007E3BD4" w:rsidP="007E3BD4">
      <w:pPr>
        <w:numPr>
          <w:ilvl w:val="0"/>
          <w:numId w:val="13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осторожно осмотреть содержимое сумки, 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 там найдутся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документы владельца сумки.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Как действовать при захвате автобуса (троллейбуса, трамвая) террористами?</w:t>
      </w:r>
    </w:p>
    <w:p w:rsidR="007E3BD4" w:rsidRPr="00524217" w:rsidRDefault="007E3BD4" w:rsidP="007E3BD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не привлекайте к себе их внимание. Осмотрите салон, отметьте места возможного укрытия в случае стрельбы. Успокойтесь, попытайтесь отвлечься от происходящего, читайте, разгадывайте кроссворды;  </w:t>
      </w:r>
    </w:p>
    <w:p w:rsidR="007E3BD4" w:rsidRPr="00524217" w:rsidRDefault="007E3BD4" w:rsidP="007E3BD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спецслужбы предпримут попытку штурма, постарайтесь как можно быстрее покинуть салон и бежать в сторону представителей специальных подразделений;</w:t>
      </w:r>
    </w:p>
    <w:p w:rsidR="007E3BD4" w:rsidRPr="00524217" w:rsidRDefault="007E3BD4" w:rsidP="007E3BD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освобождения немедленно покиньте автобус (троллейбус, трамвай), т.к. не исключена возможность предварительного его минирования террористами и взрыва (возгорания);</w:t>
      </w:r>
    </w:p>
    <w:p w:rsidR="007E3BD4" w:rsidRPr="00524217" w:rsidRDefault="007E3BD4" w:rsidP="007E3BD4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снимите ювелирные украшения, не смотрите в глаза террористам, не передвигайтесь по салону и не открывайте сумки без их разрешения. Не реагируйте на их провокационное или вызывающее поведение. Женщинам в мини-юбках желательно прикрыть ноги.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Как нужно себя вести, если вы оказались заложником?</w:t>
      </w:r>
    </w:p>
    <w:p w:rsidR="007E3BD4" w:rsidRPr="00524217" w:rsidRDefault="007E3BD4" w:rsidP="007E3BD4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что вздумается;</w:t>
      </w:r>
    </w:p>
    <w:p w:rsidR="007E3BD4" w:rsidRPr="00524217" w:rsidRDefault="007E3BD4" w:rsidP="007E3BD4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попытаться убежать;</w:t>
      </w:r>
    </w:p>
    <w:p w:rsidR="007E3BD4" w:rsidRPr="00524217" w:rsidRDefault="007E3BD4" w:rsidP="007E3BD4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сказать террористам, что они пожалеют об этом;</w:t>
      </w:r>
    </w:p>
    <w:p w:rsidR="007E3BD4" w:rsidRPr="00524217" w:rsidRDefault="007E3BD4" w:rsidP="007E3BD4">
      <w:pPr>
        <w:numPr>
          <w:ilvl w:val="0"/>
          <w:numId w:val="15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требования террористов, не создавать конфликтных ситуаций, сохранять психологическую  устойчивость.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Как вы будете действовать при получении сигнала оповещения о радиационной аварии, если вы находитесь в своем доме (квартире)?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 1) освободите от продуктов питания холодильник, вынесете скоропортящиеся продукты и мусор, выключите газ, электричество, погасите огонь в печи, и проследуете   на сборный эвакуационный пункт;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2) включите радио и выслушаете сообщение, выключите электричество, наденете средства индивидуальной защиты, вывесите  на двери табличку: «В квартире жильцов нет» и проследуете на сборный эвакуационный пункт;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3</w:t>
      </w:r>
      <w:r w:rsidRPr="005242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 </w:t>
      </w: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немедленно закроете окна, двери, вентиляционные отверстия, включите радиоприемник или телевизор, или репродуктор и будете готовы к приему информации о дальнейших действиях;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4) выключите газ, электричество, возьмете необходимые продукты питания, вещи и документы, наденете средства индивидуальной защиты и проследуете на сборный эвакуационный пункт;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Вы находитесь дома один. Вдруг задрожали стекла и люстры, с полок начали падать посуда и книги. Вы срочно:</w:t>
      </w:r>
    </w:p>
    <w:p w:rsidR="007E3BD4" w:rsidRPr="00524217" w:rsidRDefault="007E3BD4" w:rsidP="007E3BD4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позвоните родителям на работу, чтобы предупредить о происшествии и </w:t>
      </w:r>
      <w:proofErr w:type="gramStart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договориться</w:t>
      </w:r>
      <w:proofErr w:type="gramEnd"/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месте встречи;</w:t>
      </w:r>
    </w:p>
    <w:p w:rsidR="007E3BD4" w:rsidRPr="00524217" w:rsidRDefault="007E3BD4" w:rsidP="007E3BD4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займете место в дверном проеме капитальной стены;</w:t>
      </w:r>
    </w:p>
    <w:p w:rsidR="007E3BD4" w:rsidRPr="00524217" w:rsidRDefault="007E3BD4" w:rsidP="007E3BD4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закроете окна и двери, быстро спуститесь в подвальное помещение;</w:t>
      </w:r>
    </w:p>
    <w:p w:rsidR="007E3BD4" w:rsidRPr="00524217" w:rsidRDefault="007E3BD4" w:rsidP="007E3BD4">
      <w:pPr>
        <w:numPr>
          <w:ilvl w:val="0"/>
          <w:numId w:val="16"/>
        </w:numPr>
        <w:shd w:val="clear" w:color="auto" w:fill="FFFFFF"/>
        <w:spacing w:after="0" w:line="240" w:lineRule="auto"/>
        <w:ind w:left="850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подойдете к окну и узнаете  у прохожих, что случилось.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 Как следует выходить из зоны лесного пожара?:</w:t>
      </w:r>
    </w:p>
    <w:p w:rsidR="007E3BD4" w:rsidRPr="00524217" w:rsidRDefault="007E3BD4" w:rsidP="007E3BD4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навстречу ветру, используя для этого просеки, дороги;</w:t>
      </w:r>
    </w:p>
    <w:p w:rsidR="007E3BD4" w:rsidRPr="00524217" w:rsidRDefault="007E3BD4" w:rsidP="007E3BD4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перпендикулярно направлению ветра, используя для этого открытые пространства;</w:t>
      </w:r>
    </w:p>
    <w:p w:rsidR="007E3BD4" w:rsidRPr="00524217" w:rsidRDefault="007E3BD4" w:rsidP="007E3BD4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загорелась одежда, то нужно бегом покинуть опасную зону по направлению ветра;</w:t>
      </w:r>
    </w:p>
    <w:p w:rsidR="007E3BD4" w:rsidRPr="00524217" w:rsidRDefault="007E3BD4" w:rsidP="007E3BD4">
      <w:pPr>
        <w:numPr>
          <w:ilvl w:val="0"/>
          <w:numId w:val="17"/>
        </w:numPr>
        <w:shd w:val="clear" w:color="auto" w:fill="FFFFFF"/>
        <w:spacing w:after="0" w:line="240" w:lineRule="auto"/>
        <w:ind w:left="1068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в составе группы, то нужно разделиться и по одному выходить навстречу ветру.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Сирены и прерывистые гудки предприятий и транспортных средств означают сигнал оповещения:</w:t>
      </w:r>
    </w:p>
    <w:p w:rsidR="007E3BD4" w:rsidRPr="00524217" w:rsidRDefault="007E3BD4" w:rsidP="007E3BD4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«Тревога!»;</w:t>
      </w:r>
    </w:p>
    <w:p w:rsidR="007E3BD4" w:rsidRPr="00524217" w:rsidRDefault="007E3BD4" w:rsidP="007E3BD4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«Внимание! Опасность!»;</w:t>
      </w:r>
    </w:p>
    <w:p w:rsidR="007E3BD4" w:rsidRPr="00524217" w:rsidRDefault="007E3BD4" w:rsidP="007E3BD4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t>«Внимание всем!»;</w:t>
      </w:r>
    </w:p>
    <w:p w:rsidR="007E3BD4" w:rsidRPr="00524217" w:rsidRDefault="007E3BD4" w:rsidP="007E3BD4">
      <w:pPr>
        <w:numPr>
          <w:ilvl w:val="0"/>
          <w:numId w:val="18"/>
        </w:numPr>
        <w:shd w:val="clear" w:color="auto" w:fill="FFFFFF"/>
        <w:spacing w:after="0" w:line="240" w:lineRule="auto"/>
        <w:ind w:left="992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«Химическая (радиационная) опасность!»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</w:rPr>
        <w:t>14. Кто является начальником гражданской обороны образовательного учреждения?</w:t>
      </w:r>
    </w:p>
    <w:p w:rsidR="007E3BD4" w:rsidRPr="00524217" w:rsidRDefault="007E3BD4" w:rsidP="007E3BD4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специально уполномоченный представитель органов местного самоуправления;</w:t>
      </w:r>
    </w:p>
    <w:p w:rsidR="007E3BD4" w:rsidRPr="00524217" w:rsidRDefault="007E3BD4" w:rsidP="007E3BD4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один из заместителей руководителя общеобразовательного учреждения, прошедший специальную подготовку;</w:t>
      </w:r>
    </w:p>
    <w:p w:rsidR="007E3BD4" w:rsidRPr="00524217" w:rsidRDefault="007E3BD4" w:rsidP="007E3BD4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руководитель общеобразовательного учреждения;</w:t>
      </w:r>
    </w:p>
    <w:p w:rsidR="007E3BD4" w:rsidRPr="00524217" w:rsidRDefault="007E3BD4" w:rsidP="007E3BD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преподаватель - организатор основ безопасности жизнедеятельности</w:t>
      </w:r>
    </w:p>
    <w:p w:rsidR="007E3BD4" w:rsidRPr="00524217" w:rsidRDefault="007E3BD4" w:rsidP="007E3BD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24217">
        <w:rPr>
          <w:rFonts w:ascii="Times New Roman" w:eastAsia="Times New Roman" w:hAnsi="Times New Roman" w:cs="Times New Roman"/>
          <w:b/>
          <w:bCs/>
          <w:color w:val="000000"/>
        </w:rPr>
        <w:t>15. Поражающими факторами ядерного взрыва являются:</w:t>
      </w:r>
    </w:p>
    <w:p w:rsidR="007E3BD4" w:rsidRPr="00524217" w:rsidRDefault="007E3BD4" w:rsidP="007E3BD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ударная волна, световое излучение, проникающая радиация, радиоактивное заражение и электромагнитный импульс;</w:t>
      </w:r>
    </w:p>
    <w:p w:rsidR="007E3BD4" w:rsidRPr="00524217" w:rsidRDefault="007E3BD4" w:rsidP="007E3BD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избыточное давление в эпицентре ядерного взрыва; облако, зараженное отравляющими веществами и движущееся по направлению ветра; изменение состава атмосферного воздуха;</w:t>
      </w:r>
    </w:p>
    <w:p w:rsidR="007E3BD4" w:rsidRPr="00524217" w:rsidRDefault="007E3BD4" w:rsidP="007E3BD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резкое понижение температуры окружающей среды; понижение концентрации кислорода в воздухе; самовозгорание веществ и материалов в зоне взрыва; резкое увеличение силы тока в электроприборах и электрооборудовании;</w:t>
      </w:r>
    </w:p>
    <w:p w:rsidR="007E3BD4" w:rsidRPr="00524217" w:rsidRDefault="007E3BD4" w:rsidP="007E3BD4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524217">
        <w:rPr>
          <w:rFonts w:ascii="Times New Roman" w:eastAsia="Times New Roman" w:hAnsi="Times New Roman" w:cs="Times New Roman"/>
          <w:color w:val="000000"/>
        </w:rPr>
        <w:t>ударная волна, световое излучение, облако, зараженное отравляющими веществами и движущееся по направлению ветра.</w:t>
      </w:r>
    </w:p>
    <w:p w:rsidR="007E3BD4" w:rsidRPr="00581C55" w:rsidRDefault="007E3BD4" w:rsidP="007E3BD4">
      <w:pPr>
        <w:rPr>
          <w:sz w:val="32"/>
          <w:szCs w:val="32"/>
        </w:rPr>
      </w:pPr>
    </w:p>
    <w:p w:rsidR="002C50F4" w:rsidRPr="002C50F4" w:rsidRDefault="002C50F4" w:rsidP="002C50F4">
      <w:pPr>
        <w:spacing w:after="0" w:line="330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4B7E2A" w:rsidRDefault="004B7E2A"/>
    <w:sectPr w:rsidR="004B7E2A" w:rsidSect="00BA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5480A"/>
    <w:multiLevelType w:val="multilevel"/>
    <w:tmpl w:val="F20695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5437F"/>
    <w:multiLevelType w:val="multilevel"/>
    <w:tmpl w:val="25C429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B0444"/>
    <w:multiLevelType w:val="multilevel"/>
    <w:tmpl w:val="84403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056BA2"/>
    <w:multiLevelType w:val="multilevel"/>
    <w:tmpl w:val="0DBC6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D2689E"/>
    <w:multiLevelType w:val="multilevel"/>
    <w:tmpl w:val="9DA6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0F489D"/>
    <w:multiLevelType w:val="multilevel"/>
    <w:tmpl w:val="C0249B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DB3E48"/>
    <w:multiLevelType w:val="multilevel"/>
    <w:tmpl w:val="18B683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15059A"/>
    <w:multiLevelType w:val="multilevel"/>
    <w:tmpl w:val="26CA73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A936AA"/>
    <w:multiLevelType w:val="multilevel"/>
    <w:tmpl w:val="87AE7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36675"/>
    <w:multiLevelType w:val="multilevel"/>
    <w:tmpl w:val="CF545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F35E04"/>
    <w:multiLevelType w:val="multilevel"/>
    <w:tmpl w:val="343078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A25CB"/>
    <w:multiLevelType w:val="multilevel"/>
    <w:tmpl w:val="466A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6E7B04"/>
    <w:multiLevelType w:val="multilevel"/>
    <w:tmpl w:val="4174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07118D"/>
    <w:multiLevelType w:val="multilevel"/>
    <w:tmpl w:val="E5A6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585B81"/>
    <w:multiLevelType w:val="multilevel"/>
    <w:tmpl w:val="6498B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222FC4"/>
    <w:multiLevelType w:val="multilevel"/>
    <w:tmpl w:val="72C4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890991"/>
    <w:multiLevelType w:val="multilevel"/>
    <w:tmpl w:val="4B7EA5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834DB5"/>
    <w:multiLevelType w:val="multilevel"/>
    <w:tmpl w:val="CAC8DF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9957FE"/>
    <w:multiLevelType w:val="multilevel"/>
    <w:tmpl w:val="EBD4C7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DA0FBD"/>
    <w:multiLevelType w:val="multilevel"/>
    <w:tmpl w:val="CB9CDD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5"/>
  </w:num>
  <w:num w:numId="5">
    <w:abstractNumId w:val="0"/>
  </w:num>
  <w:num w:numId="6">
    <w:abstractNumId w:val="16"/>
  </w:num>
  <w:num w:numId="7">
    <w:abstractNumId w:val="17"/>
  </w:num>
  <w:num w:numId="8">
    <w:abstractNumId w:val="18"/>
  </w:num>
  <w:num w:numId="9">
    <w:abstractNumId w:val="6"/>
  </w:num>
  <w:num w:numId="10">
    <w:abstractNumId w:val="1"/>
  </w:num>
  <w:num w:numId="11">
    <w:abstractNumId w:val="3"/>
  </w:num>
  <w:num w:numId="12">
    <w:abstractNumId w:val="19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  <w:num w:numId="17">
    <w:abstractNumId w:val="15"/>
  </w:num>
  <w:num w:numId="18">
    <w:abstractNumId w:val="9"/>
  </w:num>
  <w:num w:numId="19">
    <w:abstractNumId w:val="2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50F4"/>
    <w:rsid w:val="002C50F4"/>
    <w:rsid w:val="004B7E2A"/>
    <w:rsid w:val="007E3BD4"/>
    <w:rsid w:val="00BA6816"/>
    <w:rsid w:val="00CA1E11"/>
    <w:rsid w:val="00DB2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C5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2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1718</Words>
  <Characters>9798</Characters>
  <Application>Microsoft Office Word</Application>
  <DocSecurity>0</DocSecurity>
  <Lines>81</Lines>
  <Paragraphs>22</Paragraphs>
  <ScaleCrop>false</ScaleCrop>
  <Company>ОСОШ №8</Company>
  <LinksUpToDate>false</LinksUpToDate>
  <CharactersWithSpaces>11494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2020-09-16T09:08:00Z</dcterms:created>
  <dcterms:modified xsi:type="dcterms:W3CDTF">2020-10-29T07:07:00Z</dcterms:modified>
</cp:coreProperties>
</file>